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Próby szczelności zbiorników ciśnieniowych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Badanie szczelności zbiorników ciśnieniowych przeprowadza się w ramach rozmaitych konstrukcji inżynierskich o dużym stopniu skomplikowania. Jak przebiega próba ciśnieniowa zbiornika?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Zbiorniki ciśnieniowe poddawane są próbom w celu zapewniania maksymalnej ochrony i bezpieczeńśtwa. Często wymagane jest ustalenie szczegółowych wytycznych z właściwą jednostką notyfikowaną. Razem z inspektorem konsultowane są zagrożenia, które mogą wystąpić, środki ochronne i reagowanie w przypadku sytuacji niebezpiecznych.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Stosowane metody prób szczelności: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gazowa ciśnieniowa z dodatkowym pomiarem szczelności wykonanym przez badanie spadku ciśnienia lub podciśnienia,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amoniakalna lub inna chemiczna,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gazowa próżniowa-pęcherzykowa,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ultradźwiękowa,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 helowym wykrywaczem nieszczelności (ciśnieniowa, ciśnieniowo-próżniowa, próżniowa).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UDT dopuszcza też próby: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hydrostatyczne z magnetostrykcyjnym pomiarem poziomu cieczy,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zakładające pomiar zmiany masy cieczy za pomocą sondy wypornościowej i tła akustycznego w części gazowej.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Oprócz tego prowadzone są także próby szczelności dotyczące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zbiorników </w:t>
        </w:r>
      </w:hyperlink>
      <w:r>
        <w:rPr>
          <w:rFonts w:ascii="calibri" w:hAnsi="calibri" w:eastAsia="calibri" w:cs="calibri"/>
          <w:sz w:val="24"/>
          <w:szCs w:val="24"/>
        </w:rPr>
        <w:t xml:space="preserve">podziemnych i naziemnych, które charakteryzują się brakiem ciśnienia lub niskim ciśnieniem. W takich przypadkach próby wykonywane są w trakcie produkcji i ich eksploatacji.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Zbiorniki ciśnieniowe, norma i badania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większości przypadków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próby ciśnieniowe przypisane są do normy</w:t>
        </w:r>
      </w:hyperlink>
      <w:r>
        <w:rPr>
          <w:rFonts w:ascii="calibri" w:hAnsi="calibri" w:eastAsia="calibri" w:cs="calibri"/>
          <w:sz w:val="24"/>
          <w:szCs w:val="24"/>
        </w:rPr>
        <w:t xml:space="preserve">, w której zbiornik jest projektowany i produkowany.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 Gpi Poland prowadzimy dodatkowe badania przy zastosowaniu elektrycznej pompy kontrolnej.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Opisując po krótce jej działanie, służy do testowania konkretnych złączy spawanych, przede wszystkim w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zbiornikach magazynowych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tj. wg. EN14015. Testuje się nią głównie spoiny płyt dennych i ciśnienie samego zbiornika”, </w:t>
      </w:r>
      <w:r>
        <w:rPr>
          <w:rFonts w:ascii="calibri" w:hAnsi="calibri" w:eastAsia="calibri" w:cs="calibri"/>
          <w:sz w:val="24"/>
          <w:szCs w:val="24"/>
        </w:rPr>
        <w:t xml:space="preserve">wyjaśnia inżynier Gpi.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o zbiornikach ciśnieniowych przeczytasz na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www.gpi-tanks.pl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pi-tanks.com/pl/zbiorniki-ze-stali-nierdzewnej/" TargetMode="External"/><Relationship Id="rId8" Type="http://schemas.openxmlformats.org/officeDocument/2006/relationships/hyperlink" Target="https://gpi-tanks.com/pl/o-nas/jakosc-i-certyfikacja/" TargetMode="External"/><Relationship Id="rId9" Type="http://schemas.openxmlformats.org/officeDocument/2006/relationships/hyperlink" Target="https://gpi-tanks.com/pl/producten/zbiorniki-magazynowe/" TargetMode="External"/><Relationship Id="rId10" Type="http://schemas.openxmlformats.org/officeDocument/2006/relationships/hyperlink" Target="https://gpi-tanks.com/pl/news/proby-szczelnosci-zbiornikow-cisnieniowy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2026-05-25T19:25:38+02:00</dcterms:created>
  <dcterms:modified xsi:type="dcterms:W3CDTF">2026-05-25T19:25:38+02:00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